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西安交通工程学院考试巡查记录表</w:t>
      </w:r>
    </w:p>
    <w:tbl>
      <w:tblPr>
        <w:tblStyle w:val="5"/>
        <w:tblW w:w="94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604"/>
        <w:gridCol w:w="1371"/>
        <w:gridCol w:w="1785"/>
        <w:gridCol w:w="1320"/>
        <w:gridCol w:w="509"/>
        <w:gridCol w:w="3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both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巡查区域：</w:t>
            </w:r>
          </w:p>
        </w:tc>
        <w:tc>
          <w:tcPr>
            <w:tcW w:w="670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巡查时间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960" w:firstLineChars="400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日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分至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带班领导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参加人员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考前准备</w:t>
            </w:r>
          </w:p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及试卷发放情况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监考老师</w:t>
            </w:r>
          </w:p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履行职责</w:t>
            </w:r>
          </w:p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学生考试</w:t>
            </w:r>
          </w:p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秩序情况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640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640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 xml:space="preserve">              </w:t>
            </w:r>
          </w:p>
        </w:tc>
        <w:tc>
          <w:tcPr>
            <w:tcW w:w="670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ind w:firstLine="0" w:firstLineChars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记录人员签字：</w:t>
            </w:r>
          </w:p>
        </w:tc>
      </w:tr>
    </w:tbl>
    <w:p>
      <w:pPr>
        <w:spacing w:line="220" w:lineRule="atLeast"/>
        <w:ind w:firstLine="360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</w:t>
      </w:r>
      <w:r>
        <w:rPr>
          <w:rFonts w:ascii="宋体" w:hAnsi="宋体" w:eastAsia="宋体" w:cs="宋体"/>
          <w:sz w:val="18"/>
          <w:szCs w:val="18"/>
        </w:rPr>
        <w:t>1.</w:t>
      </w:r>
      <w:r>
        <w:rPr>
          <w:rFonts w:hint="eastAsia" w:ascii="宋体" w:hAnsi="宋体" w:eastAsia="宋体" w:cs="宋体"/>
          <w:sz w:val="18"/>
          <w:szCs w:val="18"/>
        </w:rPr>
        <w:t>存在问题包括：</w:t>
      </w:r>
      <w:r>
        <w:rPr>
          <w:rFonts w:ascii="宋体" w:hAnsi="宋体" w:eastAsia="宋体" w:cs="Times New Roman"/>
          <w:sz w:val="18"/>
          <w:szCs w:val="18"/>
        </w:rPr>
        <w:tab/>
      </w:r>
      <w:r>
        <w:rPr>
          <w:rFonts w:ascii="宋体" w:hAnsi="宋体" w:eastAsia="宋体" w:cs="Times New Roman"/>
          <w:sz w:val="18"/>
          <w:szCs w:val="18"/>
        </w:rPr>
        <w:tab/>
      </w:r>
      <w:r>
        <w:rPr>
          <w:rFonts w:ascii="宋体" w:hAnsi="宋体" w:eastAsia="宋体" w:cs="Times New Roman"/>
          <w:sz w:val="18"/>
          <w:szCs w:val="18"/>
        </w:rPr>
        <w:tab/>
      </w:r>
      <w:r>
        <w:rPr>
          <w:rFonts w:ascii="宋体" w:hAnsi="宋体" w:eastAsia="宋体" w:cs="Times New Roman"/>
          <w:sz w:val="18"/>
          <w:szCs w:val="18"/>
        </w:rPr>
        <w:tab/>
      </w:r>
    </w:p>
    <w:p>
      <w:pPr>
        <w:spacing w:line="220" w:lineRule="atLeast"/>
        <w:ind w:firstLine="360"/>
        <w:rPr>
          <w:rFonts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18"/>
          <w:szCs w:val="18"/>
        </w:rPr>
        <w:tab/>
      </w:r>
      <w:r>
        <w:rPr>
          <w:rFonts w:hint="eastAsia" w:ascii="宋体" w:hAnsi="宋体" w:eastAsia="宋体" w:cs="宋体"/>
          <w:sz w:val="18"/>
          <w:szCs w:val="18"/>
        </w:rPr>
        <w:t>（</w:t>
      </w:r>
      <w:r>
        <w:rPr>
          <w:rFonts w:ascii="宋体" w:hAnsi="宋体" w:eastAsia="宋体" w:cs="宋体"/>
          <w:sz w:val="18"/>
          <w:szCs w:val="18"/>
        </w:rPr>
        <w:t>1</w:t>
      </w:r>
      <w:r>
        <w:rPr>
          <w:rFonts w:hint="eastAsia" w:ascii="宋体" w:hAnsi="宋体" w:eastAsia="宋体" w:cs="宋体"/>
          <w:sz w:val="18"/>
          <w:szCs w:val="18"/>
        </w:rPr>
        <w:t>）监考人员配备不足，监考教师缺席、迟到或中途退场。</w:t>
      </w:r>
      <w:r>
        <w:rPr>
          <w:rFonts w:ascii="宋体" w:hAnsi="宋体" w:eastAsia="宋体" w:cs="Times New Roman"/>
          <w:sz w:val="18"/>
          <w:szCs w:val="18"/>
        </w:rPr>
        <w:tab/>
      </w:r>
      <w:r>
        <w:rPr>
          <w:rFonts w:ascii="宋体" w:hAnsi="宋体" w:eastAsia="宋体" w:cs="Times New Roman"/>
          <w:sz w:val="18"/>
          <w:szCs w:val="18"/>
        </w:rPr>
        <w:tab/>
      </w:r>
    </w:p>
    <w:p>
      <w:pPr>
        <w:spacing w:line="220" w:lineRule="atLeast"/>
        <w:ind w:firstLine="360"/>
        <w:rPr>
          <w:rFonts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18"/>
          <w:szCs w:val="18"/>
        </w:rPr>
        <w:tab/>
      </w:r>
      <w:r>
        <w:rPr>
          <w:rFonts w:hint="eastAsia" w:ascii="宋体" w:hAnsi="宋体" w:eastAsia="宋体" w:cs="宋体"/>
          <w:sz w:val="18"/>
          <w:szCs w:val="18"/>
        </w:rPr>
        <w:t>（</w:t>
      </w:r>
      <w:r>
        <w:rPr>
          <w:rFonts w:ascii="宋体" w:hAnsi="宋体" w:eastAsia="宋体" w:cs="宋体"/>
          <w:sz w:val="18"/>
          <w:szCs w:val="18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）考场秩序混乱，如：考生桌面有书籍、通信工具等，证件不齐全。</w:t>
      </w:r>
      <w:r>
        <w:rPr>
          <w:rFonts w:ascii="宋体" w:hAnsi="宋体" w:eastAsia="宋体" w:cs="Times New Roman"/>
          <w:sz w:val="18"/>
          <w:szCs w:val="18"/>
        </w:rPr>
        <w:tab/>
      </w:r>
      <w:r>
        <w:rPr>
          <w:rFonts w:ascii="宋体" w:hAnsi="宋体" w:eastAsia="宋体" w:cs="Times New Roman"/>
          <w:sz w:val="18"/>
          <w:szCs w:val="18"/>
        </w:rPr>
        <w:tab/>
      </w:r>
    </w:p>
    <w:p>
      <w:pPr>
        <w:spacing w:line="220" w:lineRule="atLeast"/>
        <w:ind w:firstLine="360"/>
        <w:rPr>
          <w:rFonts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18"/>
          <w:szCs w:val="18"/>
        </w:rPr>
        <w:tab/>
      </w:r>
      <w:r>
        <w:rPr>
          <w:rFonts w:hint="eastAsia" w:ascii="宋体" w:hAnsi="宋体" w:eastAsia="宋体" w:cs="宋体"/>
          <w:sz w:val="18"/>
          <w:szCs w:val="18"/>
        </w:rPr>
        <w:t>（</w:t>
      </w:r>
      <w:r>
        <w:rPr>
          <w:rFonts w:ascii="宋体" w:hAnsi="宋体" w:eastAsia="宋体" w:cs="宋体"/>
          <w:sz w:val="18"/>
          <w:szCs w:val="18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）监考老师做与考试无关的事情，如：聊天、睡觉等。</w:t>
      </w:r>
      <w:r>
        <w:rPr>
          <w:rFonts w:ascii="宋体" w:hAnsi="宋体" w:eastAsia="宋体" w:cs="Times New Roman"/>
          <w:sz w:val="18"/>
          <w:szCs w:val="18"/>
        </w:rPr>
        <w:tab/>
      </w:r>
      <w:r>
        <w:rPr>
          <w:rFonts w:ascii="宋体" w:hAnsi="宋体" w:eastAsia="宋体" w:cs="Times New Roman"/>
          <w:sz w:val="18"/>
          <w:szCs w:val="18"/>
        </w:rPr>
        <w:tab/>
      </w:r>
    </w:p>
    <w:p>
      <w:pPr>
        <w:spacing w:line="220" w:lineRule="atLeast"/>
        <w:ind w:firstLine="360"/>
        <w:rPr>
          <w:rFonts w:ascii="宋体" w:hAnsi="宋体" w:eastAsia="宋体" w:cs="Times New Roman"/>
          <w:sz w:val="18"/>
          <w:szCs w:val="18"/>
        </w:rPr>
      </w:pPr>
      <w:r>
        <w:rPr>
          <w:rFonts w:ascii="宋体" w:hAnsi="宋体" w:eastAsia="宋体" w:cs="Times New Roman"/>
          <w:sz w:val="18"/>
          <w:szCs w:val="18"/>
        </w:rPr>
        <w:tab/>
      </w:r>
      <w:r>
        <w:rPr>
          <w:rFonts w:hint="eastAsia" w:ascii="宋体" w:hAnsi="宋体" w:eastAsia="宋体" w:cs="宋体"/>
          <w:sz w:val="18"/>
          <w:szCs w:val="18"/>
        </w:rPr>
        <w:t>（</w:t>
      </w:r>
      <w:r>
        <w:rPr>
          <w:rFonts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）考场存在作弊情况。</w:t>
      </w:r>
      <w:r>
        <w:rPr>
          <w:rFonts w:ascii="宋体" w:hAnsi="宋体" w:eastAsia="宋体" w:cs="Times New Roman"/>
          <w:sz w:val="18"/>
          <w:szCs w:val="18"/>
        </w:rPr>
        <w:tab/>
      </w:r>
      <w:r>
        <w:rPr>
          <w:rFonts w:ascii="宋体" w:hAnsi="宋体" w:eastAsia="宋体" w:cs="Times New Roman"/>
          <w:sz w:val="18"/>
          <w:szCs w:val="18"/>
        </w:rPr>
        <w:tab/>
      </w:r>
    </w:p>
    <w:p>
      <w:pPr>
        <w:spacing w:before="51" w:line="227" w:lineRule="auto"/>
      </w:pPr>
      <w:r>
        <w:rPr>
          <w:rFonts w:ascii="宋体" w:hAnsi="宋体" w:eastAsia="宋体" w:cs="Times New Roman"/>
          <w:sz w:val="18"/>
          <w:szCs w:val="18"/>
        </w:rPr>
        <w:tab/>
      </w:r>
      <w:r>
        <w:rPr>
          <w:rFonts w:ascii="宋体" w:hAnsi="宋体" w:eastAsia="宋体" w:cs="宋体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巡</w:t>
      </w: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</w:rPr>
        <w:t>考工作人员填写后将此表交回教务处（</w:t>
      </w:r>
      <w:r>
        <w:rPr>
          <w:rFonts w:ascii="宋体" w:hAnsi="宋体" w:eastAsia="宋体" w:cs="宋体"/>
          <w:sz w:val="18"/>
          <w:szCs w:val="18"/>
        </w:rPr>
        <w:t>X-2</w:t>
      </w:r>
      <w:r>
        <w:rPr>
          <w:rFonts w:hint="eastAsia" w:ascii="宋体" w:hAnsi="宋体" w:eastAsia="宋体" w:cs="宋体"/>
          <w:sz w:val="18"/>
          <w:szCs w:val="18"/>
        </w:rPr>
        <w:t>16）。</w:t>
      </w:r>
      <w:r>
        <w:rPr>
          <w:rFonts w:cs="Times New Roman"/>
        </w:rPr>
        <w:tab/>
      </w:r>
    </w:p>
    <w:sectPr>
      <w:pgSz w:w="11910" w:h="16840"/>
      <w:pgMar w:top="2098" w:right="1587" w:bottom="1984" w:left="1587" w:header="0" w:footer="0" w:gutter="0"/>
      <w:pgNumType w:fmt="decimal" w:start="2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75815FA"/>
    <w:rsid w:val="4758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2023-07-03T07:14:00Z</dcterms:created>
  <dc:creator>妍</dc:creator>
  <cp:lastModifiedBy>妍</cp:lastModifiedBy>
  <dcterms:modified xsi:type="dcterms:W3CDTF">2023-07-03T07:14:36Z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BA7DB5E04F1D4D38BE01A9C1AB9C1860_11</vt:lpwstr>
  </property>
</Properties>
</file>