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       </w:t>
      </w:r>
    </w:p>
    <w:p>
      <w:pPr>
        <w:ind w:firstLine="1080" w:firstLineChars="300"/>
        <w:jc w:val="both"/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 w:bidi="ar"/>
        </w:rPr>
        <w:t>西安交通工程学院2022-2023学年第一学期开放性实验项目安排表</w:t>
      </w:r>
    </w:p>
    <w:tbl>
      <w:tblPr>
        <w:tblStyle w:val="5"/>
        <w:tblW w:w="13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862"/>
        <w:gridCol w:w="1245"/>
        <w:gridCol w:w="1318"/>
        <w:gridCol w:w="3422"/>
        <w:gridCol w:w="2253"/>
        <w:gridCol w:w="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开放性实验项目名称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任课教师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周次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节次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实验地点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聚合物改性再生骨料混凝土可行性研究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白青青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11-15周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星期二 下午7-8节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工程材料实验室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MIDAS/Civil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建模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许又文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12-16周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星期三、星期四 下午7-8节</w:t>
            </w:r>
          </w:p>
          <w:p>
            <w:pPr>
              <w:widowControl/>
              <w:spacing w:line="345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工程计算BIM实验室2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3D打印实训与研究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刘凯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11-14周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二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 xml:space="preserve">  9-10节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三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 xml:space="preserve">  9-10节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3D打印实验室-1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实验B楼210室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15-18周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二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 xml:space="preserve">  9-10节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三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 xml:space="preserve">  9-10节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3D打印实验室-1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实验B楼210室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继电器拆装、安全型继电器、二元继电器检测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刘浩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11-13周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每周二三四  9-10节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信号检测实验室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列车故障处理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及处理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介艳良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11-14周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星期二 9-10节</w:t>
            </w:r>
          </w:p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星期四 9-10节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车辆模拟驾驶及检修实验室（实验楼B-J108）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采用SPWM开环VVVF调速系统实验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任小文</w:t>
            </w:r>
          </w:p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陆海燕</w:t>
            </w:r>
          </w:p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姚玥辰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星期一、星期三、星期五 9-10节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电机拖动实验室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B-409B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智能带、链传动参数测定</w:t>
            </w:r>
          </w:p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胡璐萍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13-16周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星期一 7-8节</w:t>
            </w:r>
          </w:p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星期四 7-8节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带传动实验室（实验楼B楼J107）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螺栓组及单螺栓联接静、动态测定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王琪璇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13-16周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lang w:val="en-US" w:eastAsia="zh-CN"/>
              </w:rPr>
              <w:t>星期二7-8节</w:t>
            </w:r>
          </w:p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lang w:val="en-US" w:eastAsia="zh-CN"/>
              </w:rPr>
              <w:t>星期三7-8节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螺栓静动态实验室（实验楼B楼J105）</w:t>
            </w:r>
          </w:p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列车故障处理、列车应急处理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张伟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11-14周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星期二 7-8节</w:t>
            </w:r>
          </w:p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星期四 7-8节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车辆模拟驾驶及检修实验室（实验楼B楼J108）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转辙机拆装、转辙机手摇及转辙机检测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姚意民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11-13周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每周二三四  9-10节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信号检测实验室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常用机械工程材料的热处理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雷瑛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ind w:firstLine="220" w:firstLineChars="100"/>
              <w:jc w:val="both"/>
              <w:rPr>
                <w:rFonts w:hint="default" w:ascii="仿宋_GB2312" w:hAnsi="Times New Roman" w:eastAsia="仿宋_GB2312" w:cs="Times New Roman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2"/>
                <w:szCs w:val="22"/>
                <w:lang w:val="en-US" w:eastAsia="zh-CN"/>
              </w:rPr>
              <w:t>11周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2"/>
                <w:szCs w:val="22"/>
                <w:lang w:val="en-US" w:eastAsia="zh-CN"/>
              </w:rPr>
              <w:t>周二7-8节,17:30-19:00,9-10节周四7-8节,17:30-19:00,9-10节；周五5-8节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金属热处理实验室（B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102）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Calibri" w:eastAsia="仿宋_GB2312" w:cs="Times New Roman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333333"/>
                <w:kern w:val="0"/>
                <w:sz w:val="22"/>
                <w:szCs w:val="22"/>
                <w:lang w:val="en-US" w:eastAsia="zh-CN"/>
              </w:rPr>
              <w:t>12周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2"/>
                <w:szCs w:val="22"/>
                <w:lang w:val="en-US" w:eastAsia="zh-CN"/>
              </w:rPr>
              <w:t>周二7-8节,17:30-19:00,9-10节周四7-8节,17:30-19:00,9-10节； 周五5-8节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金属热处理实验室（B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102）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智慧生活场景下智能家居的设计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谢国坤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11-17周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星期三 5-6节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创新实验室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11-17周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星期三 9-10节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创新实验室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智慧生活场景下智能家居的设计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董三峰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11-17周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星期三 5-6节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创新实验室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11-17周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星期三9-10节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创新实验室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铁路行车调度与控制实验项目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俱博康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11-14周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星期一 19：00-20：30</w:t>
            </w:r>
          </w:p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星期三 19：00-20：30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40"/>
                <w:tab w:val="center" w:pos="1078"/>
              </w:tabs>
              <w:spacing w:line="345" w:lineRule="atLeast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铁路行车调度与控制实验室（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实验楼A-401）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客运站作业计划图编制项目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张弛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11-15周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星期一 19：00-20：30</w:t>
            </w:r>
          </w:p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星期三 19：00-20：30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铁路列车运行图综合编制实验室（实验楼A-402）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本土化奥尔夫音乐课例设计与实践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范天资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11-15周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default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  <w:t>11-15周星期三19：00-20：30；13-15周星期五19：00-20：30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多功能音乐厅（实验楼507）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基于示波器演示光学波片原理的实验探究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薛彪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11-13周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  <w:t>星期二  9-10节</w:t>
            </w:r>
          </w:p>
          <w:p>
            <w:pPr>
              <w:widowControl/>
              <w:spacing w:line="345" w:lineRule="atLeast"/>
              <w:jc w:val="both"/>
              <w:rPr>
                <w:rFonts w:hint="default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  <w:t>星期四  9-10节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大学物理实验室（二）（实验B-304）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光的干涉现象及应用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杨爱云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11-13周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星期二  9-10节</w:t>
            </w:r>
          </w:p>
          <w:p>
            <w:pPr>
              <w:widowControl/>
              <w:spacing w:line="345" w:lineRule="atLeast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星期四  9-10节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大学物理实验室（六）（实验B-308）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传感器位移特性实验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辛浪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11-13周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  <w:t>星期一  9-10节</w:t>
            </w:r>
          </w:p>
          <w:p>
            <w:pPr>
              <w:widowControl/>
              <w:spacing w:line="345" w:lineRule="atLeast"/>
              <w:jc w:val="both"/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  <w:t>星期三  9-10节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大学物理实验室（七）（实验B-310）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开放性实验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宋佳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11-13周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  <w:t>星期一  9-10节</w:t>
            </w:r>
          </w:p>
          <w:p>
            <w:pPr>
              <w:widowControl/>
              <w:spacing w:line="345" w:lineRule="atLeast"/>
              <w:jc w:val="both"/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  <w:t>星期三  9-10节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大学物理实验室（六）（实验B-308）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基于信息化软件的毕业论文排版实验项目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杨沙沙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11-17周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default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  <w:t>星期三5-6节，17周7-8节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基础通信实验室Z-501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多表数据库的设计实现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杨春霞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13-16周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default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333333"/>
                <w:kern w:val="0"/>
                <w:sz w:val="24"/>
                <w:lang w:val="en-US" w:eastAsia="zh-CN"/>
              </w:rPr>
              <w:t>星期五 5-8节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云计算实验室Z-505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电子线路设计与制板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王冠军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11、12、15、16周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星期四 7-10节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EDA技术实验室B-503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机械爪的AutoCAD三维建模设计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黄金荣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11-18周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周一、周三7：40-9：15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轨道交通虚拟实践中心7-109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3C8877CD"/>
    <w:rsid w:val="16CC59BC"/>
    <w:rsid w:val="3C8877CD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标题 1 Char"/>
    <w:basedOn w:val="6"/>
    <w:link w:val="3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8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2022-11-08T09:11:00Z</dcterms:created>
  <dc:creator>妍</dc:creator>
  <cp:lastModifiedBy>妍</cp:lastModifiedBy>
  <dcterms:modified xsi:type="dcterms:W3CDTF">2022-11-08T09:11:51Z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6F1A683EC5DE4DA6838C8EFC862A7CEF</vt:lpwstr>
  </property>
</Properties>
</file>