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left"/>
        <w:textAlignment w:val="auto"/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附件4</w:t>
      </w:r>
    </w:p>
    <w:p>
      <w:pPr>
        <w:pStyle w:val="8"/>
        <w:keepNext w:val="0"/>
        <w:keepLines w:val="0"/>
        <w:pageBreakBefore w:val="0"/>
        <w:widowControl w:val="0"/>
        <w:pBdr>
          <w:top w:val="none" w:color="auto" w:sz="0" w:space="11"/>
          <w:left w:val="none" w:color="auto" w:sz="0" w:space="0"/>
          <w:bottom w:val="none" w:color="auto" w:sz="0" w:space="11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right="0" w:firstLine="375"/>
        <w:jc w:val="center"/>
        <w:textAlignment w:val="auto"/>
        <w:rPr>
          <w:rStyle w:val="5"/>
          <w:rFonts w:ascii="宋体" w:hAnsi="宋体" w:eastAsia="宋体" w:cs="宋体"/>
          <w:b/>
          <w:bCs/>
          <w:color w:val="000000"/>
          <w:sz w:val="32"/>
          <w:szCs w:val="32"/>
        </w:rPr>
      </w:pPr>
      <w:r>
        <w:rPr>
          <w:rStyle w:val="5"/>
          <w:rFonts w:hint="eastAsia" w:ascii="宋体" w:hAnsi="宋体" w:eastAsia="宋体" w:cs="宋体"/>
          <w:b/>
          <w:bCs/>
          <w:color w:val="000000"/>
          <w:sz w:val="32"/>
          <w:szCs w:val="32"/>
          <w:lang w:val="en-US" w:eastAsia="zh-CN"/>
        </w:rPr>
        <w:t>超星学习通线上公选课学生</w:t>
      </w:r>
      <w:r>
        <w:rPr>
          <w:rStyle w:val="5"/>
          <w:rFonts w:ascii="宋体" w:hAnsi="宋体" w:eastAsia="宋体" w:cs="宋体"/>
          <w:b/>
          <w:bCs/>
          <w:color w:val="000000"/>
          <w:sz w:val="32"/>
          <w:szCs w:val="32"/>
        </w:rPr>
        <w:t>选课流程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Style w:val="5"/>
          <w:rFonts w:hint="eastAsia" w:ascii="宋体" w:hAnsi="宋体" w:eastAsia="宋体" w:cs="宋体"/>
          <w:b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Style w:val="5"/>
          <w:rFonts w:hint="eastAsia" w:ascii="宋体" w:hAnsi="宋体" w:eastAsia="宋体" w:cs="宋体"/>
          <w:b/>
          <w:bCs/>
          <w:color w:val="000000"/>
          <w:kern w:val="2"/>
          <w:sz w:val="32"/>
          <w:szCs w:val="32"/>
          <w:lang w:val="en-US" w:eastAsia="zh-CN" w:bidi="ar-SA"/>
        </w:rPr>
        <w:t>手机端：</w:t>
      </w:r>
    </w:p>
    <w:p>
      <w:pPr>
        <w:numPr>
          <w:ilvl w:val="0"/>
          <w:numId w:val="1"/>
        </w:numPr>
        <w:ind w:firstLine="420" w:firstLineChars="200"/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277495</wp:posOffset>
            </wp:positionH>
            <wp:positionV relativeFrom="paragraph">
              <wp:posOffset>1158875</wp:posOffset>
            </wp:positionV>
            <wp:extent cx="2276475" cy="2346325"/>
            <wp:effectExtent l="0" t="0" r="9525" b="1587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打开“学习通”——点击“新用户注册”——用手机号进行注册并进行相关设置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（注意：正确将手机和学号绑定后方能正常学习；注册过程中，在“选择角色”时，请选择“学生”。）</w:t>
      </w:r>
    </w:p>
    <w:p>
      <w:pPr>
        <w:numPr>
          <w:ilvl w:val="0"/>
          <w:numId w:val="0"/>
        </w:numPr>
        <w:rPr>
          <w:rFonts w:hint="default"/>
          <w:lang w:val="en-US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48895</wp:posOffset>
            </wp:positionV>
            <wp:extent cx="2287270" cy="2453640"/>
            <wp:effectExtent l="0" t="0" r="17780" b="381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2930525</wp:posOffset>
            </wp:positionH>
            <wp:positionV relativeFrom="paragraph">
              <wp:posOffset>1156970</wp:posOffset>
            </wp:positionV>
            <wp:extent cx="2516505" cy="2772410"/>
            <wp:effectExtent l="9525" t="9525" r="26670" b="18415"/>
            <wp:wrapNone/>
            <wp:docPr id="18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/>
                  </pic:nvPicPr>
                  <pic:blipFill>
                    <a:blip r:embed="rId7"/>
                    <a:srcRect b="46370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2772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bookmarkStart w:id="2" w:name="_GoBack"/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1163320</wp:posOffset>
            </wp:positionV>
            <wp:extent cx="2516505" cy="2780665"/>
            <wp:effectExtent l="9525" t="9525" r="26670" b="10160"/>
            <wp:wrapNone/>
            <wp:docPr id="1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/>
                  </pic:nvPicPr>
                  <pic:blipFill>
                    <a:blip r:embed="rId8"/>
                    <a:srcRect t="5822" b="40388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2780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bookmarkEnd w:id="2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2.注册完成后，若手机号未绑定学号，请在“我”中点击头像右侧“&gt;”——“账号管理”——“单位设置”——“添加单位”进行单位和学号绑定，若不绑定便无法完成学习。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ind w:left="0" w:leftChars="0" w:firstLine="480" w:firstLineChars="20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登录后，在“我”点击“课程”标签，点击右上角加号，选择“自选课程”即可进入选课页面。浏览课程之后点击“报名”即可选择课程。若要退选，可在已选课程中找到对应课程，左滑删除即可退课。（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注意：由于手机选课有一定限制，无法搜索选课，想要搜索课程的同学可选择电脑端选课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eastAsia="宋体"/>
          <w:color w:val="555555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2691130</wp:posOffset>
            </wp:positionH>
            <wp:positionV relativeFrom="paragraph">
              <wp:posOffset>175895</wp:posOffset>
            </wp:positionV>
            <wp:extent cx="2581910" cy="2998470"/>
            <wp:effectExtent l="0" t="0" r="8890" b="11430"/>
            <wp:wrapNone/>
            <wp:docPr id="37" name="图片 37" descr="16285107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628510703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HAnsi" w:eastAsiaTheme="minorEastAsia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17780</wp:posOffset>
            </wp:positionV>
            <wp:extent cx="2211070" cy="3213100"/>
            <wp:effectExtent l="0" t="0" r="17780" b="6350"/>
            <wp:wrapNone/>
            <wp:docPr id="35" name="图片 35" descr="16285106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628510685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bookmarkStart w:id="0" w:name="_Toc5133_WPSOffice_Level1"/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PC篇</w:t>
      </w:r>
      <w:bookmarkEnd w:id="0"/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：</w:t>
      </w:r>
      <w:bookmarkStart w:id="1" w:name="_Toc29784_WPSOffice_Level1"/>
    </w:p>
    <w:p>
      <w:pPr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1.注册登录及选课</w:t>
      </w:r>
      <w:bookmarkEnd w:id="1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学习：浏览器中打开本校网址xjgy.fanya.chaoxing.com，点击“登录”后，使用学生个人学号及密码进行登录，首次登录可用新用户注册的方式登录，按照系统提示绑定学号及学校。若之前已在手机端注册过账号，请使用手机号加密码或验证码登陆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（注意：为保证良好兼容性及使用体验，请避免使用IE内核的浏览器；登录前请确认登录框上方的学校名称是否正确。）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494530" cy="2880995"/>
            <wp:effectExtent l="0" t="0" r="1270" b="14605"/>
            <wp:docPr id="21" name="图片 21" descr="16040466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04046621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9453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2.登录后，进入“课程”点击页面中的+号，进入选课界面。可浏览课程后进行课程报名，若需要退选或改选，可点击课程标签按提示退课。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4657725" cy="2863850"/>
            <wp:effectExtent l="0" t="0" r="9525" b="12700"/>
            <wp:docPr id="28" name="图片 28" descr="160404679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04046793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3.选课后，即可返回课程空间，点击对应课程进行学习。在学校规定的学习时间内，学生可根据自己的安排，完成各课程任务点（视频+章节测验）的学习，并在考试时间内完成考试。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（超出规定时间的学习和考试将不被记录！）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4674870" cy="2977515"/>
            <wp:effectExtent l="0" t="0" r="11430" b="13335"/>
            <wp:docPr id="67" name="图片 67" descr="15979975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1597997583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7487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4.遇到无法解决的问题可以联系在线客服，在电脑端学习页面“在线客服”，手机客户端“我的”-</w:t>
      </w:r>
      <w: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  <w:t>”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设置</w:t>
      </w:r>
      <w: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  <w:t>”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</w:t>
      </w:r>
      <w: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  <w:t>”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帮助中心</w:t>
      </w:r>
      <w: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  <w:t>”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中右上角点击客服进行问题咨询。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139065</wp:posOffset>
            </wp:positionV>
            <wp:extent cx="2516505" cy="2389505"/>
            <wp:effectExtent l="9525" t="9525" r="26670" b="20320"/>
            <wp:wrapNone/>
            <wp:docPr id="9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/>
                  </pic:nvPicPr>
                  <pic:blipFill>
                    <a:blip r:embed="rId14"/>
                    <a:srcRect b="23031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2389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/>
    <w:sectPr>
      <w:footerReference r:id="rId3" w:type="default"/>
      <w:pgSz w:w="11906" w:h="16838"/>
      <w:pgMar w:top="1440" w:right="1701" w:bottom="1440" w:left="1800" w:header="851" w:footer="992" w:gutter="0"/>
      <w:pgNumType w:fmt="decimal" w:start="2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Noto Sans CJK JP Regular">
    <w:altName w:val="Arial"/>
    <w:panose1 w:val="00000000000000000000"/>
    <w:charset w:val="00"/>
    <w:family w:val="swiss"/>
    <w:pitch w:val="default"/>
    <w:sig w:usb0="00000000" w:usb1="00000000" w:usb2="00000000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-190500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left="210" w:leftChars="100" w:right="210" w:rightChars="100"/>
                            <w:textAlignment w:val="auto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5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FaYE7TTAAAACAEAAA8AAAAAAAAAAQAgAAAAIgAAAGRycy9kb3ducmV2Lnht&#10;bFBLAQIUABQAAAAIAIdO4kBawQlwNwIAAHEEAAAOAAAAAAAAAAEAIAAAACIBAABkcnMvZTJvRG9j&#10;LnhtbFBLBQYAAAAABgAGAFkBAADL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ind w:left="210" w:leftChars="100" w:right="210" w:rightChars="100"/>
                      <w:textAlignment w:val="auto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CB06212"/>
    <w:multiLevelType w:val="singleLevel"/>
    <w:tmpl w:val="CCB06212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Y5NGM2MWE4ZGRlNDc3NmUyMDA1OWVhOWUxNjI0YWUifQ=="/>
  </w:docVars>
  <w:rsids>
    <w:rsidRoot w:val="33641AD6"/>
    <w:rsid w:val="16CC59BC"/>
    <w:rsid w:val="33641AD6"/>
    <w:rsid w:val="511A1CF1"/>
    <w:rsid w:val="54120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6"/>
    <w:qFormat/>
    <w:uiPriority w:val="0"/>
    <w:pPr>
      <w:autoSpaceDE w:val="0"/>
      <w:autoSpaceDN w:val="0"/>
      <w:spacing w:line="560" w:lineRule="exact"/>
      <w:ind w:left="0" w:firstLine="0" w:firstLineChars="0"/>
      <w:jc w:val="center"/>
      <w:outlineLvl w:val="0"/>
    </w:pPr>
    <w:rPr>
      <w:rFonts w:ascii="Noto Sans CJK JP Regular" w:hAnsi="Noto Sans CJK JP Regular" w:eastAsia="方正小标宋简体" w:cs="Noto Sans CJK JP Regular"/>
      <w:kern w:val="0"/>
      <w:sz w:val="32"/>
      <w:szCs w:val="28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qFormat/>
    <w:uiPriority w:val="0"/>
    <w:pPr>
      <w:widowControl w:val="0"/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kern w:val="2"/>
      <w:sz w:val="18"/>
      <w:szCs w:val="24"/>
      <w:lang w:val="en-US" w:eastAsia="zh-CN" w:bidi="ar-SA"/>
    </w:rPr>
  </w:style>
  <w:style w:type="character" w:customStyle="1" w:styleId="6">
    <w:name w:val="标题 1 Char"/>
    <w:basedOn w:val="5"/>
    <w:link w:val="2"/>
    <w:qFormat/>
    <w:uiPriority w:val="9"/>
    <w:rPr>
      <w:rFonts w:ascii="Noto Sans CJK JP Regular" w:hAnsi="Noto Sans CJK JP Regular" w:eastAsia="方正小标宋简体" w:cs="Noto Sans CJK JP Regular"/>
      <w:bCs/>
      <w:kern w:val="44"/>
      <w:sz w:val="32"/>
      <w:szCs w:val="44"/>
    </w:rPr>
  </w:style>
  <w:style w:type="paragraph" w:customStyle="1" w:styleId="7">
    <w:name w:val="课堂教学创新大赛材料汇编"/>
    <w:basedOn w:val="1"/>
    <w:qFormat/>
    <w:uiPriority w:val="0"/>
    <w:rPr>
      <w:rFonts w:eastAsia="方正小标宋简体" w:asciiTheme="minorAscii" w:hAnsiTheme="minorAscii"/>
      <w:sz w:val="44"/>
    </w:rPr>
  </w:style>
  <w:style w:type="paragraph" w:customStyle="1" w:styleId="8">
    <w:name w:val="title"/>
    <w:qFormat/>
    <w:uiPriority w:val="0"/>
    <w:pPr>
      <w:widowControl w:val="0"/>
      <w:pBdr>
        <w:top w:val="none" w:color="auto" w:sz="0" w:space="11"/>
        <w:left w:val="none" w:color="auto" w:sz="0" w:space="0"/>
        <w:bottom w:val="none" w:color="auto" w:sz="0" w:space="11"/>
        <w:right w:val="none" w:color="auto" w:sz="0" w:space="0"/>
      </w:pBdr>
      <w:jc w:val="center"/>
    </w:pPr>
    <w:rPr>
      <w:rFonts w:asciiTheme="minorHAnsi" w:hAnsiTheme="minorHAnsi" w:eastAsiaTheme="minorEastAsia" w:cstheme="minorBidi"/>
      <w:b/>
      <w:bCs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2022-09-12T01:36:00Z</dcterms:created>
  <dc:creator>妍</dc:creator>
  <cp:lastModifiedBy>妍</cp:lastModifiedBy>
  <dcterms:modified xsi:type="dcterms:W3CDTF">2022-09-12T01:37:14Z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57B8EA4EA7054CDE887B7E1992E11AA5</vt:lpwstr>
  </property>
</Properties>
</file>