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338" w:lineRule="auto"/>
        <w:jc w:val="center"/>
        <w:rPr>
          <w:rFonts w:eastAsia="方正小标宋简体"/>
          <w:sz w:val="48"/>
          <w:szCs w:val="48"/>
        </w:rPr>
      </w:pPr>
    </w:p>
    <w:p>
      <w:pPr>
        <w:spacing w:line="338" w:lineRule="auto"/>
        <w:jc w:val="center"/>
        <w:rPr>
          <w:rFonts w:eastAsia="方正小标宋简体"/>
          <w:sz w:val="48"/>
          <w:szCs w:val="48"/>
        </w:rPr>
      </w:pPr>
      <w:bookmarkStart w:id="0" w:name="_GoBack"/>
      <w:r>
        <w:rPr>
          <w:rFonts w:hint="eastAsia" w:eastAsia="方正小标宋简体"/>
          <w:sz w:val="48"/>
          <w:szCs w:val="48"/>
        </w:rPr>
        <w:t>大学生创新创业训练计划</w:t>
      </w:r>
    </w:p>
    <w:p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项目申报表</w:t>
      </w:r>
    </w:p>
    <w:bookmarkEnd w:id="0"/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院/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部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38" w:lineRule="auto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spacing w:line="338" w:lineRule="auto"/>
        <w:rPr>
          <w:rFonts w:eastAsia="仿宋_GB2312"/>
          <w:bCs/>
          <w:sz w:val="32"/>
          <w:szCs w:val="32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pacing w:line="338" w:lineRule="auto"/>
        <w:rPr>
          <w:rFonts w:eastAsia="仿宋_GB2312"/>
          <w:bCs/>
          <w:sz w:val="36"/>
          <w:szCs w:val="36"/>
        </w:rPr>
      </w:pPr>
    </w:p>
    <w:p>
      <w:pPr>
        <w:snapToGrid w:val="0"/>
        <w:spacing w:line="338" w:lineRule="auto"/>
        <w:jc w:val="center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西安交通工程学院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hint="eastAsia" w:eastAsia="黑体"/>
          <w:color w:val="000000"/>
          <w:sz w:val="32"/>
          <w:szCs w:val="32"/>
        </w:rPr>
        <w:t>制</w:t>
      </w:r>
    </w:p>
    <w:p>
      <w:pPr>
        <w:snapToGrid w:val="0"/>
        <w:spacing w:line="338" w:lineRule="auto"/>
        <w:jc w:val="center"/>
        <w:rPr>
          <w:rFonts w:hint="eastAsia" w:eastAsia="黑体"/>
          <w:color w:val="000000"/>
          <w:sz w:val="32"/>
          <w:szCs w:val="32"/>
        </w:rPr>
      </w:pPr>
    </w:p>
    <w:p>
      <w:pPr>
        <w:snapToGrid w:val="0"/>
        <w:spacing w:line="338" w:lineRule="auto"/>
        <w:jc w:val="center"/>
        <w:rPr>
          <w:rFonts w:eastAsia="黑体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39"/>
        <w:gridCol w:w="701"/>
        <w:gridCol w:w="739"/>
        <w:gridCol w:w="1070"/>
        <w:gridCol w:w="1416"/>
        <w:gridCol w:w="1415"/>
        <w:gridCol w:w="5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是否为“青年红色筑梦之旅”项目（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队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1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ind w:left="269" w:hanging="268" w:hangingChars="12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一、项目实施的目的、意义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二、项目研究内容和拟解决的关键问题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三、项目研究与实施的基础条件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四、项目实施方案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五、学校可以提供的条件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六、预期成果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七、经费预算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八、指导教师推荐意见</w:t>
            </w:r>
          </w:p>
          <w:p>
            <w:pPr>
              <w:rPr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九、院系推荐意见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院系负责人签名：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学院盖章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0" w:hRule="atLeast"/>
          <w:jc w:val="center"/>
        </w:trPr>
        <w:tc>
          <w:tcPr>
            <w:tcW w:w="89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十、主管部门意见  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     盖章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156" w:beforeLines="50" w:line="338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B506F"/>
    <w:rsid w:val="569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2021-11-25T06:54:00Z</dcterms:created>
  <dc:creator> îÇе.L </dc:creator>
  <cp:lastModifiedBy> îÇе.L </cp:lastModifiedBy>
  <dcterms:modified xsi:type="dcterms:W3CDTF">2021-11-25T06:55:30Z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27B0C6FFBDB5440796CE48EB20A121D7</vt:lpwstr>
  </property>
</Properties>
</file>