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2"/>
        </w:rPr>
      </w:pPr>
      <w:r>
        <w:rPr>
          <w:rFonts w:hint="eastAsia" w:ascii="方正小标宋简体" w:eastAsia="方正小标宋简体"/>
          <w:sz w:val="36"/>
          <w:szCs w:val="32"/>
        </w:rPr>
        <w:t>西安交通工程学院考试巡查记录表</w:t>
      </w:r>
    </w:p>
    <w:tbl>
      <w:tblPr>
        <w:tblStyle w:val="5"/>
        <w:tblW w:w="9428" w:type="dxa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604"/>
        <w:gridCol w:w="1371"/>
        <w:gridCol w:w="1785"/>
        <w:gridCol w:w="1320"/>
        <w:gridCol w:w="509"/>
        <w:gridCol w:w="30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71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both"/>
              <w:rPr>
                <w:rFonts w:ascii="宋体" w:hAnsi="宋体" w:eastAsia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巡查区域：</w:t>
            </w:r>
          </w:p>
        </w:tc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巡查时间</w:t>
            </w:r>
          </w:p>
        </w:tc>
        <w:tc>
          <w:tcPr>
            <w:tcW w:w="8080" w:type="dxa"/>
            <w:gridSpan w:val="5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960" w:firstLineChars="40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月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日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分至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时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134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带班领导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参加人员</w:t>
            </w:r>
          </w:p>
        </w:tc>
        <w:tc>
          <w:tcPr>
            <w:tcW w:w="36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考前准备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及试卷发放情况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监考老师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履行职责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学生考试</w:t>
            </w:r>
          </w:p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秩序情况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348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4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61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3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640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640"/>
              <w:rPr>
                <w:rFonts w:ascii="宋体" w:hAnsi="宋体" w:eastAsia="宋体" w:cs="Times New Roman"/>
                <w:color w:val="000000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rPr>
                <w:rFonts w:ascii="宋体" w:hAnsi="宋体" w:eastAsia="宋体" w:cs="Times New Roman"/>
                <w:color w:val="000000"/>
              </w:rPr>
            </w:pPr>
            <w:r>
              <w:rPr>
                <w:rFonts w:hint="eastAsia" w:ascii="宋体" w:hAnsi="宋体" w:eastAsia="宋体" w:cs="Times New Roman"/>
                <w:color w:val="000000"/>
              </w:rPr>
              <w:t xml:space="preserve">              </w:t>
            </w:r>
          </w:p>
        </w:tc>
        <w:tc>
          <w:tcPr>
            <w:tcW w:w="67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djustRightInd/>
              <w:snapToGrid/>
              <w:ind w:firstLine="0" w:firstLineChars="0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>记录人员签字：</w:t>
            </w:r>
          </w:p>
        </w:tc>
      </w:tr>
    </w:tbl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hint="eastAsia" w:ascii="宋体" w:hAnsi="宋体" w:eastAsia="宋体" w:cs="宋体"/>
          <w:sz w:val="18"/>
          <w:szCs w:val="18"/>
        </w:rPr>
        <w:t>注：</w:t>
      </w:r>
      <w:r>
        <w:rPr>
          <w:rFonts w:ascii="宋体" w:hAnsi="宋体" w:eastAsia="宋体" w:cs="宋体"/>
          <w:sz w:val="18"/>
          <w:szCs w:val="18"/>
        </w:rPr>
        <w:t>1.</w:t>
      </w:r>
      <w:r>
        <w:rPr>
          <w:rFonts w:hint="eastAsia" w:ascii="宋体" w:hAnsi="宋体" w:eastAsia="宋体" w:cs="宋体"/>
          <w:sz w:val="18"/>
          <w:szCs w:val="18"/>
        </w:rPr>
        <w:t>存在问题包括：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1</w:t>
      </w:r>
      <w:r>
        <w:rPr>
          <w:rFonts w:hint="eastAsia" w:ascii="宋体" w:hAnsi="宋体" w:eastAsia="宋体" w:cs="宋体"/>
          <w:sz w:val="18"/>
          <w:szCs w:val="18"/>
        </w:rPr>
        <w:t>）监考人员配备不足，监考教师缺席、迟到或中途退场。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2</w:t>
      </w:r>
      <w:r>
        <w:rPr>
          <w:rFonts w:hint="eastAsia" w:ascii="宋体" w:hAnsi="宋体" w:eastAsia="宋体" w:cs="宋体"/>
          <w:sz w:val="18"/>
          <w:szCs w:val="18"/>
        </w:rPr>
        <w:t>）考场秩序混乱，如：考生桌面有书籍、通信工具等，证件不齐全。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3</w:t>
      </w:r>
      <w:r>
        <w:rPr>
          <w:rFonts w:hint="eastAsia" w:ascii="宋体" w:hAnsi="宋体" w:eastAsia="宋体" w:cs="宋体"/>
          <w:sz w:val="18"/>
          <w:szCs w:val="18"/>
        </w:rPr>
        <w:t>）监考老师做与考试无关的事情，如：聊天、睡觉等。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line="220" w:lineRule="atLeast"/>
        <w:ind w:firstLine="360"/>
        <w:rPr>
          <w:rFonts w:ascii="宋体" w:hAnsi="宋体" w:eastAsia="宋体" w:cs="Times New Roman"/>
          <w:sz w:val="18"/>
          <w:szCs w:val="18"/>
        </w:rPr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hint="eastAsia" w:ascii="宋体" w:hAnsi="宋体" w:eastAsia="宋体" w:cs="宋体"/>
          <w:sz w:val="18"/>
          <w:szCs w:val="18"/>
        </w:rPr>
        <w:t>（</w:t>
      </w:r>
      <w:r>
        <w:rPr>
          <w:rFonts w:ascii="宋体" w:hAnsi="宋体" w:eastAsia="宋体" w:cs="宋体"/>
          <w:sz w:val="18"/>
          <w:szCs w:val="18"/>
        </w:rPr>
        <w:t>4</w:t>
      </w:r>
      <w:r>
        <w:rPr>
          <w:rFonts w:hint="eastAsia" w:ascii="宋体" w:hAnsi="宋体" w:eastAsia="宋体" w:cs="宋体"/>
          <w:sz w:val="18"/>
          <w:szCs w:val="18"/>
        </w:rPr>
        <w:t>）考场存在作弊情况。</w:t>
      </w: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Times New Roman"/>
          <w:sz w:val="18"/>
          <w:szCs w:val="18"/>
        </w:rPr>
        <w:tab/>
      </w:r>
    </w:p>
    <w:p>
      <w:pPr>
        <w:spacing w:before="51" w:line="227" w:lineRule="auto"/>
      </w:pPr>
      <w:r>
        <w:rPr>
          <w:rFonts w:ascii="宋体" w:hAnsi="宋体" w:eastAsia="宋体" w:cs="Times New Roman"/>
          <w:sz w:val="18"/>
          <w:szCs w:val="18"/>
        </w:rPr>
        <w:tab/>
      </w:r>
      <w:r>
        <w:rPr>
          <w:rFonts w:ascii="宋体" w:hAnsi="宋体" w:eastAsia="宋体" w:cs="宋体"/>
          <w:sz w:val="18"/>
          <w:szCs w:val="18"/>
        </w:rPr>
        <w:t>2.</w:t>
      </w:r>
      <w:r>
        <w:rPr>
          <w:rFonts w:hint="eastAsia" w:ascii="宋体" w:hAnsi="宋体" w:eastAsia="宋体" w:cs="宋体"/>
          <w:sz w:val="18"/>
          <w:szCs w:val="18"/>
        </w:rPr>
        <w:t>巡</w:t>
      </w:r>
      <w:bookmarkStart w:id="0" w:name="_GoBack"/>
      <w:bookmarkEnd w:id="0"/>
      <w:r>
        <w:rPr>
          <w:rFonts w:hint="eastAsia" w:ascii="宋体" w:hAnsi="宋体" w:eastAsia="宋体" w:cs="宋体"/>
          <w:sz w:val="18"/>
          <w:szCs w:val="18"/>
        </w:rPr>
        <w:t>考工作人员填写后将此表交回教务处（</w:t>
      </w:r>
      <w:r>
        <w:rPr>
          <w:rFonts w:ascii="宋体" w:hAnsi="宋体" w:eastAsia="宋体" w:cs="宋体"/>
          <w:sz w:val="18"/>
          <w:szCs w:val="18"/>
        </w:rPr>
        <w:t>X-2</w:t>
      </w:r>
      <w:r>
        <w:rPr>
          <w:rFonts w:hint="eastAsia" w:ascii="宋体" w:hAnsi="宋体" w:eastAsia="宋体" w:cs="宋体"/>
          <w:sz w:val="18"/>
          <w:szCs w:val="18"/>
        </w:rPr>
        <w:t>16）。</w:t>
      </w:r>
      <w:r>
        <w:rPr>
          <w:rFonts w:cs="Times New Roman"/>
        </w:rPr>
        <w:tab/>
      </w:r>
    </w:p>
    <w:sectPr>
      <w:pgSz w:w="11910" w:h="16840"/>
      <w:pgMar w:top="2098" w:right="1587" w:bottom="1984" w:left="1587" w:header="0" w:footer="0" w:gutter="0"/>
      <w:pgNumType w:fmt="decimal" w:start="2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475815FA"/>
    <w:rsid w:val="4758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="Cambria" w:hAnsi="Cambria" w:cs="Times New Roman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2023-07-03T07:14:00Z</dcterms:created>
  <dc:creator>妍</dc:creator>
  <cp:lastModifiedBy>妍</cp:lastModifiedBy>
  <dcterms:modified xsi:type="dcterms:W3CDTF">2023-07-03T07:14:36Z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BA7DB5E04F1D4D38BE01A9C1AB9C1860_11</vt:lpwstr>
  </property>
</Properties>
</file>