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西安交通工程学院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党史学习教育专题学习计划</w:t>
      </w:r>
    </w:p>
    <w:bookmarkEnd w:id="0"/>
    <w:tbl>
      <w:tblPr>
        <w:tblStyle w:val="3"/>
        <w:tblpPr w:leftFromText="180" w:rightFromText="180" w:vertAnchor="text" w:tblpY="1"/>
        <w:tblOverlap w:val="never"/>
        <w:tblW w:w="1368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8549"/>
        <w:gridCol w:w="3050"/>
        <w:gridCol w:w="11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szCs w:val="24"/>
              </w:rPr>
              <w:t>对象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szCs w:val="24"/>
              </w:rPr>
              <w:t>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贯穿始终</w:t>
            </w: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习近平总书记在党史学习教育动员大会的重要讲话精神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自学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庆祝中国共产党成立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100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 </w:t>
            </w: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周年大会上的重要讲话精神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习近平总书记在党史学习教育总结大会的重要讲话精神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指定书目习近平《论中国共产党历史》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指定书目《毛泽东、邓小平、江泽民、胡锦涛关于中国共产党历史论述摘编》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指定书目《习近平新时代中国特色社会主义思想学习问答》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指定书目《中国共产党简史》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必读书目《习近平总书记关于教育的重要论述摘编》</w:t>
            </w:r>
          </w:p>
        </w:tc>
        <w:tc>
          <w:tcPr>
            <w:tcW w:w="3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必读书目《习近平总书记教育重要论述讲义》</w:t>
            </w:r>
          </w:p>
        </w:tc>
        <w:tc>
          <w:tcPr>
            <w:tcW w:w="3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习近平总书记在陕西考察时的重要讲话精神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习近平总书记最新重要讲话文章</w:t>
            </w:r>
          </w:p>
        </w:tc>
        <w:tc>
          <w:tcPr>
            <w:tcW w:w="3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参考资料《中国共产党的100年》</w:t>
            </w:r>
          </w:p>
        </w:tc>
        <w:tc>
          <w:tcPr>
            <w:tcW w:w="3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参考资料《中华人民共和国简史》</w:t>
            </w:r>
          </w:p>
        </w:tc>
        <w:tc>
          <w:tcPr>
            <w:tcW w:w="3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参考资料《社会主义发展简史》</w:t>
            </w:r>
          </w:p>
        </w:tc>
        <w:tc>
          <w:tcPr>
            <w:tcW w:w="3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参考资料《改革开放简史》</w:t>
            </w:r>
          </w:p>
        </w:tc>
        <w:tc>
          <w:tcPr>
            <w:tcW w:w="3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参考资料《话说延安精神》</w:t>
            </w:r>
          </w:p>
        </w:tc>
        <w:tc>
          <w:tcPr>
            <w:tcW w:w="3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3月</w:t>
            </w: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学习习近平总书记在党史学习教育动员大会上的重要讲话精神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中心组成员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学习陕西省党史学习教育动员大会精神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中心组成员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学习教育部党史学习教育动员大会精神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中心组成员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学习习近平《论中国共产党历史》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中心组成员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4月</w:t>
            </w: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学习新民主主义时期历史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自学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学习习近平《论中国共产党历史》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主题党日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5月</w:t>
            </w: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学习社会主义革命和建设时期历史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自学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学习改革开放时期历史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自学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学习感悟“西迁精神”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中心组成员、各党总支直属支部书记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现场观摩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知史爱党专题研讨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中心组成员、各党总支（直属支部）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学习《中国共产党简史》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6月</w:t>
            </w: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学习党的十八大以来的历史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自学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</w:rPr>
              <w:t>学习《毛泽东、邓小平、江泽民、胡锦涛关于中国共产党历史论述》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仿宋" w:hAnsi="仿宋" w:eastAsia="仿宋" w:cs="Arial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</w:rPr>
              <w:t>处级以上干部培训班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处级以上干部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专题辅导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党员处级干部在所在支部或联系支部上一次专题党课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主题党日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7月</w:t>
            </w: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观看庆祝中国共产党成立100周年大会，深入学习习近平总书记在庆祝中国共产党成立100周年大会上的重要讲话精神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中心组成员、各党总支（直属支部）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视频直播</w:t>
            </w:r>
          </w:p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学习习近平总书记在庆祝中国共产党成立100周年大会上的重要讲话精神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主题党日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以史明志专题研讨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中心组成员、各党总支（直属支部）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党史学习专题辅导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专题报告会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9月</w:t>
            </w: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深入学习领会习近平总书记关于教育改革发展的重要论述，学习习近平总书记教师节讲话精神，推进学校师德师风建设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中心组成员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学校专题报告会</w:t>
            </w:r>
          </w:p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明史崇德专题研讨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中心组成员、各党总支（直属支部）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学习习近平总书记关于教育的重要论述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主题党日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10月</w:t>
            </w: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学习《习近平新时代中国特色社会主义思想学习问答》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中心组成员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学习习近平总书记在陕西考察时重要讲话精神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主题党日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11月</w:t>
            </w: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结合学习贯彻党的十九届六中全会精神，深入学习领会习近平新时代中国特色社会主义思想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中心组成员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学校专题报告会</w:t>
            </w:r>
          </w:p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学习贯彻党的十九届六中全会精神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主题党日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学史奋进专题研讨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中心组成员、各党总支（直属支部）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12月</w:t>
            </w: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学习习近平总书记在党史学习教育总结大会上的重要讲话精神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专题研讨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专题研讨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学习习近平总书记在党史学习教育总结大会上的重要讲话精神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全体党员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主题党日</w:t>
            </w:r>
          </w:p>
        </w:tc>
      </w:tr>
    </w:tbl>
    <w:p>
      <w:pPr>
        <w:widowControl/>
        <w:spacing w:line="461" w:lineRule="atLeast"/>
        <w:jc w:val="left"/>
        <w:rPr>
          <w:rFonts w:hint="eastAsia" w:ascii="Arial" w:hAnsi="Arial" w:eastAsia="仿宋" w:cs="Arial"/>
          <w:color w:val="333333"/>
          <w:kern w:val="0"/>
          <w:sz w:val="18"/>
          <w:szCs w:val="18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 w:cs="Arial"/>
          <w:b/>
          <w:bCs/>
          <w:color w:val="333333"/>
          <w:kern w:val="0"/>
          <w:sz w:val="27"/>
        </w:rPr>
        <w:t>（注：以上学习安排的具体时间和内容，将适时根据实际情况作必要调整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27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27477"/>
    <w:rsid w:val="1522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2021-12-10T02:32:00Z</dcterms:created>
  <dc:creator>20151007</dc:creator>
  <cp:lastModifiedBy>20151007</cp:lastModifiedBy>
  <dcterms:modified xsi:type="dcterms:W3CDTF">2021-12-10T02:32:51Z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EFC2C6629FBD4F4C9CD6F3A12E32EF29</vt:lpwstr>
  </property>
</Properties>
</file>